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8C" w:rsidRPr="0084158C" w:rsidRDefault="0084158C" w:rsidP="0084158C">
      <w:pPr>
        <w:pStyle w:val="a3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Ограничения для оказани</w:t>
      </w:r>
      <w:r w:rsidR="008A1FE6">
        <w:rPr>
          <w:b/>
          <w:sz w:val="28"/>
          <w:szCs w:val="28"/>
        </w:rPr>
        <w:t>я услуг по перевозке пассажиров</w:t>
      </w: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Федеральным законом от 11.06.2022 № 155-ФЗ </w:t>
      </w:r>
      <w:r>
        <w:rPr>
          <w:sz w:val="28"/>
          <w:szCs w:val="28"/>
        </w:rPr>
        <w:t>«О внесении изменений в Трудовой кодекс Р</w:t>
      </w:r>
      <w:r w:rsidR="007F0413">
        <w:rPr>
          <w:sz w:val="28"/>
          <w:szCs w:val="28"/>
        </w:rPr>
        <w:t>оссийской Федерации», вступившим</w:t>
      </w:r>
      <w:r>
        <w:rPr>
          <w:sz w:val="28"/>
          <w:szCs w:val="28"/>
        </w:rPr>
        <w:t xml:space="preserve"> в силу </w:t>
      </w:r>
      <w:bookmarkStart w:id="0" w:name="_GoBack"/>
      <w:bookmarkEnd w:id="0"/>
      <w:r>
        <w:rPr>
          <w:sz w:val="28"/>
          <w:szCs w:val="28"/>
        </w:rPr>
        <w:t xml:space="preserve">01.03.2023, </w:t>
      </w:r>
      <w:r w:rsidRPr="0084158C">
        <w:rPr>
          <w:sz w:val="28"/>
          <w:szCs w:val="28"/>
        </w:rPr>
        <w:t>внесены изменения в Трудовой кодекс Российской Федерации.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Введены ограничения на осуществление перевозок пассажиров легковыми такси, автобусами, трамваями, троллейбусами и подвижным составом внеуличного транспорта для лиц, имеющих неснятую или непогашенную судимость либо подвергавшихся уголовному преследованию за тяжкие и особо тяжкие преступления, такие как:</w:t>
      </w:r>
      <w:r>
        <w:rPr>
          <w:sz w:val="28"/>
          <w:szCs w:val="28"/>
        </w:rPr>
        <w:t xml:space="preserve"> убийство; </w:t>
      </w:r>
      <w:r w:rsidRPr="0084158C">
        <w:rPr>
          <w:sz w:val="28"/>
          <w:szCs w:val="28"/>
        </w:rPr>
        <w:t>умышленное пр</w:t>
      </w:r>
      <w:r>
        <w:rPr>
          <w:sz w:val="28"/>
          <w:szCs w:val="28"/>
        </w:rPr>
        <w:t xml:space="preserve">ичинение тяжкого вреда здоровью; похищение человека; грабеж; разбой; </w:t>
      </w:r>
      <w:r w:rsidRPr="0084158C">
        <w:rPr>
          <w:sz w:val="28"/>
          <w:szCs w:val="28"/>
        </w:rPr>
        <w:t>преступления против половой неприкосновенн</w:t>
      </w:r>
      <w:r>
        <w:rPr>
          <w:sz w:val="28"/>
          <w:szCs w:val="28"/>
        </w:rPr>
        <w:t xml:space="preserve">ости и половой свободы личности; </w:t>
      </w:r>
      <w:r w:rsidRPr="0084158C">
        <w:rPr>
          <w:sz w:val="28"/>
          <w:szCs w:val="28"/>
        </w:rPr>
        <w:t>преступления п</w:t>
      </w:r>
      <w:r>
        <w:rPr>
          <w:sz w:val="28"/>
          <w:szCs w:val="28"/>
        </w:rPr>
        <w:t xml:space="preserve">ротив общественной безопасности; </w:t>
      </w:r>
      <w:r w:rsidRPr="0084158C">
        <w:rPr>
          <w:sz w:val="28"/>
          <w:szCs w:val="28"/>
        </w:rPr>
        <w:t>преступления против основ конституционного с</w:t>
      </w:r>
      <w:r>
        <w:rPr>
          <w:sz w:val="28"/>
          <w:szCs w:val="28"/>
        </w:rPr>
        <w:t xml:space="preserve">троя и безопасности государства; </w:t>
      </w:r>
      <w:r w:rsidRPr="0084158C">
        <w:rPr>
          <w:sz w:val="28"/>
          <w:szCs w:val="28"/>
        </w:rPr>
        <w:t>преступления против мира и безопасности человечества</w:t>
      </w:r>
      <w:r>
        <w:rPr>
          <w:sz w:val="28"/>
          <w:szCs w:val="28"/>
        </w:rPr>
        <w:t xml:space="preserve">; </w:t>
      </w:r>
      <w:r w:rsidRPr="0084158C">
        <w:rPr>
          <w:sz w:val="28"/>
          <w:szCs w:val="28"/>
        </w:rPr>
        <w:t xml:space="preserve">а также за аналогичные преступления, предусмотренные законодательством иностранных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Работодатель обязан отстранить от работы (не допускать к работе) работника при получении от правоохранительных органов сведений о том, что работник подвергается уголовному преследованию за указанные преступления.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Работники, осуществляющие пассажирские перевозки, обязаны до </w:t>
      </w:r>
      <w:r>
        <w:rPr>
          <w:sz w:val="28"/>
          <w:szCs w:val="28"/>
        </w:rPr>
        <w:t>01.09.2023</w:t>
      </w:r>
      <w:r w:rsidRPr="0084158C">
        <w:rPr>
          <w:sz w:val="28"/>
          <w:szCs w:val="28"/>
        </w:rPr>
        <w:t xml:space="preserve">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  Работники, не являющиеся гражданами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 xml:space="preserve"> и имеющие гражданство другого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, наряду с такой справкой обязаны представить аналогичный документ, выданный компетентным органом соответствующего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Трудовой договор с работником, не представившим работодателю справку (для граждан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 - соответствующий документ) подлежит прекращению по основанию, предусмотренному пунктом 13 части первой статьи 83 Трудового кодекса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>.</w:t>
      </w:r>
    </w:p>
    <w:p w:rsidR="0084158C" w:rsidRDefault="0084158C" w:rsidP="003075E1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3075E1" w:rsidRPr="0084158C" w:rsidRDefault="003075E1" w:rsidP="003075E1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4158C" w:rsidRPr="0084158C" w:rsidRDefault="003075E1" w:rsidP="003075E1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Прокурор Ордынского</w:t>
      </w:r>
      <w:r w:rsidR="0084158C" w:rsidRPr="0084158C">
        <w:rPr>
          <w:sz w:val="28"/>
          <w:szCs w:val="28"/>
        </w:rPr>
        <w:t xml:space="preserve"> района</w:t>
      </w:r>
    </w:p>
    <w:p w:rsidR="0084158C" w:rsidRPr="0084158C" w:rsidRDefault="0084158C" w:rsidP="003075E1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4158C" w:rsidRPr="0084158C" w:rsidRDefault="003075E1" w:rsidP="003075E1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84158C" w:rsidRPr="0084158C">
        <w:rPr>
          <w:sz w:val="28"/>
          <w:szCs w:val="28"/>
        </w:rPr>
        <w:t xml:space="preserve"> советник юстиции   </w:t>
      </w:r>
      <w:r w:rsidR="0084158C">
        <w:rPr>
          <w:sz w:val="28"/>
          <w:szCs w:val="28"/>
        </w:rPr>
        <w:t xml:space="preserve">  </w:t>
      </w:r>
      <w:r w:rsidR="0084158C" w:rsidRPr="008415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Д.В. Круглов</w:t>
      </w:r>
    </w:p>
    <w:p w:rsidR="0063015E" w:rsidRPr="0084158C" w:rsidRDefault="0063015E" w:rsidP="003075E1">
      <w:pPr>
        <w:spacing w:after="0" w:line="240" w:lineRule="exact"/>
        <w:contextualSpacing/>
        <w:jc w:val="both"/>
        <w:rPr>
          <w:sz w:val="28"/>
          <w:szCs w:val="28"/>
        </w:rPr>
      </w:pPr>
    </w:p>
    <w:sectPr w:rsidR="0063015E" w:rsidRPr="0084158C" w:rsidSect="003075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F34"/>
    <w:rsid w:val="003075E1"/>
    <w:rsid w:val="0063015E"/>
    <w:rsid w:val="007F0413"/>
    <w:rsid w:val="0084158C"/>
    <w:rsid w:val="008A1FE6"/>
    <w:rsid w:val="00B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DBD2"/>
  <w15:docId w15:val="{B6EFCF89-12B4-44DE-88B1-ED0EB96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Круглов Дмитрий Валерьевич</cp:lastModifiedBy>
  <cp:revision>6</cp:revision>
  <cp:lastPrinted>2022-10-03T02:08:00Z</cp:lastPrinted>
  <dcterms:created xsi:type="dcterms:W3CDTF">2022-10-03T01:58:00Z</dcterms:created>
  <dcterms:modified xsi:type="dcterms:W3CDTF">2023-10-19T11:32:00Z</dcterms:modified>
</cp:coreProperties>
</file>