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CEF" w:rsidRPr="00875B27" w:rsidRDefault="00B028A7" w:rsidP="00B028A7">
      <w:pPr>
        <w:spacing w:after="204" w:line="240" w:lineRule="auto"/>
        <w:ind w:right="2040"/>
        <w:outlineLvl w:val="1"/>
        <w:rPr>
          <w:rFonts w:ascii="Times New Roman" w:eastAsia="Times New Roman" w:hAnsi="Times New Roman" w:cs="Times New Roman"/>
          <w:b/>
          <w:color w:val="000000"/>
          <w:kern w:val="36"/>
          <w:sz w:val="52"/>
          <w:szCs w:val="52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kern w:val="36"/>
          <w:sz w:val="72"/>
          <w:szCs w:val="72"/>
          <w:lang w:eastAsia="ru-RU"/>
        </w:rPr>
        <w:t xml:space="preserve"> </w:t>
      </w:r>
    </w:p>
    <w:p w:rsidR="00875B27" w:rsidRPr="00B028A7" w:rsidRDefault="00B028A7" w:rsidP="00B028A7">
      <w:pPr>
        <w:spacing w:after="204" w:line="240" w:lineRule="auto"/>
        <w:ind w:right="2040"/>
        <w:jc w:val="center"/>
        <w:outlineLvl w:val="1"/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  <w:t xml:space="preserve"> </w:t>
      </w:r>
      <w:r w:rsidR="000F3F0B">
        <w:rPr>
          <w:rFonts w:ascii="Times New Roman" w:eastAsia="Times New Roman" w:hAnsi="Times New Roman" w:cs="Times New Roman"/>
          <w:b/>
          <w:noProof/>
          <w:color w:val="000000"/>
          <w:kern w:val="36"/>
          <w:sz w:val="32"/>
          <w:szCs w:val="32"/>
          <w:lang w:eastAsia="ru-RU"/>
        </w:rPr>
        <mc:AlternateContent>
          <mc:Choice Requires="wps">
            <w:drawing>
              <wp:inline distT="0" distB="0" distL="0" distR="0">
                <wp:extent cx="6134100" cy="752475"/>
                <wp:effectExtent l="9525" t="9525" r="9525" b="9525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134100" cy="75247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F3F0B" w:rsidRDefault="000F3F0B" w:rsidP="000F3F0B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262626" w:themeColor="text1" w:themeTint="D9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Самозанятость безработных граждан.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483pt;height:5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" filled="f" stroked="f">
                <o:lock v:ext="edit" shapetype="t"/>
                <v:textbox style="mso-fit-shape-to-text:t">
                  <w:txbxContent>
                    <w:p w:rsidR="000F3F0B" w:rsidRDefault="000F3F0B" w:rsidP="000F3F0B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color w:val="262626" w:themeColor="text1" w:themeTint="D9"/>
                          <w:sz w:val="72"/>
                          <w:szCs w:val="72"/>
                          <w14:textOutline w14:w="9525" w14:cap="flat" w14:cmpd="sng" w14:algn="ctr">
                            <w14:solidFill>
                              <w14:schemeClr w14:val="tx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Самозанятость безработных граждан.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B028A7" w:rsidRPr="00875B27" w:rsidRDefault="00B028A7" w:rsidP="00B028A7">
      <w:pPr>
        <w:spacing w:after="204" w:line="240" w:lineRule="auto"/>
        <w:ind w:right="2040"/>
        <w:jc w:val="center"/>
        <w:outlineLvl w:val="1"/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</w:pPr>
    </w:p>
    <w:p w:rsidR="00B028A7" w:rsidRDefault="00B028A7" w:rsidP="005A5890">
      <w:pPr>
        <w:pStyle w:val="a3"/>
        <w:spacing w:before="0" w:beforeAutospacing="0" w:after="0" w:afterAutospacing="0" w:line="276" w:lineRule="auto"/>
        <w:jc w:val="both"/>
        <w:rPr>
          <w:sz w:val="48"/>
          <w:szCs w:val="48"/>
        </w:rPr>
      </w:pPr>
      <w:r>
        <w:rPr>
          <w:sz w:val="48"/>
          <w:szCs w:val="48"/>
        </w:rPr>
        <w:t xml:space="preserve">     </w:t>
      </w:r>
      <w:r w:rsidR="005A5890" w:rsidRPr="00B028A7">
        <w:rPr>
          <w:sz w:val="48"/>
          <w:szCs w:val="48"/>
        </w:rPr>
        <w:t xml:space="preserve">В </w:t>
      </w:r>
      <w:r w:rsidR="005A5890" w:rsidRPr="00B028A7">
        <w:rPr>
          <w:b/>
          <w:sz w:val="48"/>
          <w:szCs w:val="48"/>
        </w:rPr>
        <w:t>2018</w:t>
      </w:r>
      <w:r w:rsidR="005A5890" w:rsidRPr="00B028A7">
        <w:rPr>
          <w:sz w:val="48"/>
          <w:szCs w:val="48"/>
        </w:rPr>
        <w:t xml:space="preserve"> году планируется продолжить работу </w:t>
      </w:r>
      <w:r w:rsidR="00AB5CEF" w:rsidRPr="00B028A7">
        <w:rPr>
          <w:sz w:val="48"/>
          <w:szCs w:val="48"/>
        </w:rPr>
        <w:t xml:space="preserve">программы </w:t>
      </w:r>
      <w:r w:rsidR="005A5890" w:rsidRPr="00B028A7">
        <w:rPr>
          <w:sz w:val="48"/>
          <w:szCs w:val="48"/>
        </w:rPr>
        <w:t xml:space="preserve">самозанятости безработных граждан. </w:t>
      </w:r>
      <w:r w:rsidR="00C7026B" w:rsidRPr="00B028A7">
        <w:rPr>
          <w:sz w:val="48"/>
          <w:szCs w:val="48"/>
        </w:rPr>
        <w:t xml:space="preserve">Участниками программы могут быть граждане </w:t>
      </w:r>
      <w:r w:rsidR="00C7026B" w:rsidRPr="00B028A7">
        <w:rPr>
          <w:rStyle w:val="resh-link"/>
          <w:sz w:val="48"/>
          <w:szCs w:val="48"/>
        </w:rPr>
        <w:t>РФ</w:t>
      </w:r>
      <w:r w:rsidR="00C7026B" w:rsidRPr="00B028A7">
        <w:rPr>
          <w:sz w:val="48"/>
          <w:szCs w:val="48"/>
        </w:rPr>
        <w:t xml:space="preserve">, признанные безработными, достигшие 18-ти лет и желающие организовать предпринимательскую деятельность. </w:t>
      </w:r>
    </w:p>
    <w:p w:rsidR="00C7026B" w:rsidRDefault="00B028A7" w:rsidP="005A5890">
      <w:pPr>
        <w:pStyle w:val="a3"/>
        <w:spacing w:before="0" w:beforeAutospacing="0" w:after="0" w:afterAutospacing="0" w:line="276" w:lineRule="auto"/>
        <w:jc w:val="both"/>
        <w:rPr>
          <w:sz w:val="48"/>
          <w:szCs w:val="48"/>
        </w:rPr>
      </w:pPr>
      <w:r>
        <w:rPr>
          <w:sz w:val="48"/>
          <w:szCs w:val="48"/>
        </w:rPr>
        <w:t xml:space="preserve">     </w:t>
      </w:r>
      <w:r w:rsidR="00C7026B" w:rsidRPr="00B028A7">
        <w:rPr>
          <w:sz w:val="48"/>
          <w:szCs w:val="48"/>
        </w:rPr>
        <w:t>В рамках программы они могут получить информацию о возможности организовать собственное дело, консультации специалистов, и самое главное – получить финансовую помощь</w:t>
      </w:r>
      <w:r w:rsidR="00C7026B" w:rsidRPr="00B028A7">
        <w:rPr>
          <w:b/>
          <w:sz w:val="48"/>
          <w:szCs w:val="48"/>
        </w:rPr>
        <w:t xml:space="preserve"> </w:t>
      </w:r>
      <w:r>
        <w:rPr>
          <w:sz w:val="48"/>
          <w:szCs w:val="48"/>
        </w:rPr>
        <w:t xml:space="preserve">на </w:t>
      </w:r>
      <w:r w:rsidR="00C7026B" w:rsidRPr="00B028A7">
        <w:rPr>
          <w:sz w:val="48"/>
          <w:szCs w:val="48"/>
        </w:rPr>
        <w:t xml:space="preserve">организацию предпринимательской деятельности, размер которой в настоящее время </w:t>
      </w:r>
      <w:r w:rsidR="00C7026B" w:rsidRPr="00B028A7">
        <w:rPr>
          <w:b/>
          <w:sz w:val="48"/>
          <w:szCs w:val="48"/>
        </w:rPr>
        <w:t>составляет 82000 рублей</w:t>
      </w:r>
      <w:r w:rsidR="00C7026B" w:rsidRPr="00B028A7">
        <w:rPr>
          <w:sz w:val="48"/>
          <w:szCs w:val="48"/>
        </w:rPr>
        <w:t>.</w:t>
      </w:r>
    </w:p>
    <w:p w:rsidR="00B028A7" w:rsidRPr="00B028A7" w:rsidRDefault="00B028A7" w:rsidP="005A5890">
      <w:pPr>
        <w:pStyle w:val="a3"/>
        <w:spacing w:before="0" w:beforeAutospacing="0" w:after="0" w:afterAutospacing="0" w:line="276" w:lineRule="auto"/>
        <w:jc w:val="both"/>
        <w:rPr>
          <w:sz w:val="48"/>
          <w:szCs w:val="48"/>
        </w:rPr>
      </w:pPr>
    </w:p>
    <w:p w:rsidR="00321F28" w:rsidRPr="00B028A7" w:rsidRDefault="00875B27" w:rsidP="00321F28">
      <w:pPr>
        <w:tabs>
          <w:tab w:val="left" w:pos="5148"/>
        </w:tabs>
        <w:rPr>
          <w:rFonts w:ascii="Times New Roman" w:hAnsi="Times New Roman" w:cs="Times New Roman"/>
          <w:b/>
          <w:i/>
          <w:sz w:val="44"/>
          <w:szCs w:val="44"/>
          <w:u w:val="single"/>
        </w:rPr>
      </w:pPr>
      <w:r w:rsidRPr="00B028A7">
        <w:rPr>
          <w:rFonts w:ascii="Times New Roman" w:hAnsi="Times New Roman" w:cs="Times New Roman"/>
          <w:b/>
          <w:i/>
          <w:sz w:val="44"/>
          <w:szCs w:val="44"/>
          <w:u w:val="single"/>
        </w:rPr>
        <w:t>Обращаться  в ГКУ НСО ЦЗН Ордынского района р.п.Ордынское , пер.Школьный д.10  телефон: 22-234.</w:t>
      </w:r>
    </w:p>
    <w:sectPr w:rsidR="00321F28" w:rsidRPr="00B028A7" w:rsidSect="00875B27">
      <w:pgSz w:w="11906" w:h="16838"/>
      <w:pgMar w:top="1440" w:right="1080" w:bottom="1440" w:left="1080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26B"/>
    <w:rsid w:val="000F3F0B"/>
    <w:rsid w:val="001A6F31"/>
    <w:rsid w:val="00321F28"/>
    <w:rsid w:val="003E6869"/>
    <w:rsid w:val="003F293A"/>
    <w:rsid w:val="005A5890"/>
    <w:rsid w:val="007B00C2"/>
    <w:rsid w:val="00875B27"/>
    <w:rsid w:val="008B57CC"/>
    <w:rsid w:val="008F380D"/>
    <w:rsid w:val="00AA6402"/>
    <w:rsid w:val="00AB5CEF"/>
    <w:rsid w:val="00B028A7"/>
    <w:rsid w:val="00B0444C"/>
    <w:rsid w:val="00C7026B"/>
    <w:rsid w:val="00CD326A"/>
    <w:rsid w:val="00E83ECF"/>
    <w:rsid w:val="00EB0A20"/>
    <w:rsid w:val="00F21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A6117A-BA24-4CAE-BD5F-6E0403948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57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02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esh-link">
    <w:name w:val="resh-link"/>
    <w:basedOn w:val="a0"/>
    <w:rsid w:val="00C7026B"/>
  </w:style>
  <w:style w:type="paragraph" w:styleId="a4">
    <w:name w:val="Balloon Text"/>
    <w:basedOn w:val="a"/>
    <w:link w:val="a5"/>
    <w:uiPriority w:val="99"/>
    <w:semiHidden/>
    <w:unhideWhenUsed/>
    <w:rsid w:val="00B044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44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32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98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36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9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51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97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95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50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72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Samzan</dc:creator>
  <cp:lastModifiedBy>Козиха</cp:lastModifiedBy>
  <cp:revision>3</cp:revision>
  <cp:lastPrinted>2018-01-24T02:47:00Z</cp:lastPrinted>
  <dcterms:created xsi:type="dcterms:W3CDTF">2018-01-24T02:48:00Z</dcterms:created>
  <dcterms:modified xsi:type="dcterms:W3CDTF">2018-01-24T02:48:00Z</dcterms:modified>
</cp:coreProperties>
</file>