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82" w:rsidRDefault="005E2384" w:rsidP="008647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645E">
        <w:rPr>
          <w:rFonts w:ascii="Times New Roman" w:hAnsi="Times New Roman"/>
          <w:sz w:val="28"/>
          <w:szCs w:val="28"/>
        </w:rPr>
        <w:t xml:space="preserve">26 марта по всей стране стартовала </w:t>
      </w:r>
      <w:r w:rsidR="008F0D7E" w:rsidRPr="007C645E">
        <w:rPr>
          <w:rFonts w:ascii="Times New Roman" w:hAnsi="Times New Roman"/>
          <w:sz w:val="28"/>
          <w:szCs w:val="28"/>
        </w:rPr>
        <w:t>Масштабная социальная кампания «Без вас не получится», посвященная детской дорожной безопасн</w:t>
      </w:r>
      <w:r w:rsidR="008A3E09" w:rsidRPr="007C645E">
        <w:rPr>
          <w:rFonts w:ascii="Times New Roman" w:hAnsi="Times New Roman"/>
          <w:sz w:val="28"/>
          <w:szCs w:val="28"/>
        </w:rPr>
        <w:t>ости, совместно с экспертным центром «Движение без опасности». Разработан комплекс информационно-просветительских мероприятий направленных на привлечение внимания взрослых к проблеме обеспечения дорожной безопасности детей.</w:t>
      </w:r>
      <w:r w:rsidR="008F0D7E" w:rsidRPr="007C645E">
        <w:rPr>
          <w:rFonts w:ascii="Times New Roman" w:hAnsi="Times New Roman"/>
          <w:sz w:val="28"/>
          <w:szCs w:val="28"/>
        </w:rPr>
        <w:t xml:space="preserve"> По данным статистики аварийности, в 2018 году на российских дорогах зарегистрировано19 930 ДТП с участием детей и подростков в возрасте до 16 лет, в результате которых 628 детей погибли и 21 718 получ</w:t>
      </w:r>
      <w:r w:rsidR="007271DB" w:rsidRPr="007C645E">
        <w:rPr>
          <w:rFonts w:ascii="Times New Roman" w:hAnsi="Times New Roman"/>
          <w:sz w:val="28"/>
          <w:szCs w:val="28"/>
        </w:rPr>
        <w:t xml:space="preserve">или ранения. Большинство из них, около 60 %, –  </w:t>
      </w:r>
      <w:r w:rsidR="008F0D7E" w:rsidRPr="007C645E">
        <w:rPr>
          <w:rFonts w:ascii="Times New Roman" w:hAnsi="Times New Roman"/>
          <w:sz w:val="28"/>
          <w:szCs w:val="28"/>
        </w:rPr>
        <w:t>погибли, находясь в автомобиле в качестве пассажира.</w:t>
      </w:r>
      <w:r w:rsidR="008A3E09" w:rsidRPr="007C645E">
        <w:rPr>
          <w:rFonts w:ascii="Times New Roman" w:hAnsi="Times New Roman"/>
          <w:sz w:val="28"/>
          <w:szCs w:val="28"/>
        </w:rPr>
        <w:t xml:space="preserve"> Одним из главных инструментов кампании станет серия телевизионных видеороликов и обучающий фильм, поднимающий вопросы ответственности и нравственности взрослого перед ребенком. Героями видеороликов являются люди разных профессий, которые со своей стороны влияют на обеспечение безопасности ребенка в дорожной среде. Основной призыв кампании – не быть равнодушным по отношению к своим близким, поделиться этим видео, чтобы ка</w:t>
      </w:r>
      <w:r w:rsidR="007271DB" w:rsidRPr="007C645E">
        <w:rPr>
          <w:rFonts w:ascii="Times New Roman" w:hAnsi="Times New Roman"/>
          <w:sz w:val="28"/>
          <w:szCs w:val="28"/>
        </w:rPr>
        <w:t>к можно больше людей задумались</w:t>
      </w:r>
      <w:r w:rsidR="008A3E09" w:rsidRPr="007C645E">
        <w:rPr>
          <w:rFonts w:ascii="Times New Roman" w:hAnsi="Times New Roman"/>
          <w:sz w:val="28"/>
          <w:szCs w:val="28"/>
        </w:rPr>
        <w:t xml:space="preserve"> о том, какую важную</w:t>
      </w:r>
      <w:r w:rsidR="009B3484" w:rsidRPr="007C645E">
        <w:rPr>
          <w:rFonts w:ascii="Times New Roman" w:hAnsi="Times New Roman"/>
          <w:sz w:val="28"/>
          <w:szCs w:val="28"/>
        </w:rPr>
        <w:t xml:space="preserve"> роль они играют в жизни детей, формировать культуру поведения на дорогах, что в свою очередь, будет способствовать сокращению аварийности.</w:t>
      </w:r>
    </w:p>
    <w:p w:rsidR="008647F7" w:rsidRDefault="00D17682" w:rsidP="008647F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645E">
        <w:rPr>
          <w:rFonts w:ascii="Times New Roman" w:hAnsi="Times New Roman" w:cs="Times New Roman"/>
          <w:b/>
          <w:sz w:val="32"/>
          <w:szCs w:val="32"/>
        </w:rPr>
        <w:t>Госавтоинспекция информирует:</w:t>
      </w:r>
    </w:p>
    <w:p w:rsidR="008647F7" w:rsidRPr="008647F7" w:rsidRDefault="00E700FA" w:rsidP="008647F7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13970</wp:posOffset>
            </wp:positionV>
            <wp:extent cx="1531620" cy="1352550"/>
            <wp:effectExtent l="0" t="0" r="0" b="0"/>
            <wp:wrapNone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384" w:rsidRDefault="005E2384" w:rsidP="00D1768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0D7E" w:rsidRDefault="008F0D7E" w:rsidP="00D17682">
      <w:pPr>
        <w:jc w:val="center"/>
      </w:pPr>
    </w:p>
    <w:p w:rsidR="008647F7" w:rsidRDefault="008647F7" w:rsidP="00D17682">
      <w:pPr>
        <w:jc w:val="center"/>
      </w:pPr>
    </w:p>
    <w:p w:rsidR="008647F7" w:rsidRDefault="008647F7" w:rsidP="00D17682">
      <w:pPr>
        <w:jc w:val="center"/>
      </w:pPr>
    </w:p>
    <w:p w:rsidR="008647F7" w:rsidRDefault="00944BE7" w:rsidP="00D17682">
      <w:pPr>
        <w:jc w:val="center"/>
      </w:pPr>
      <w:r>
        <w:rPr>
          <w:noProof/>
        </w:rPr>
        <w:drawing>
          <wp:inline distT="0" distB="0" distL="0" distR="0">
            <wp:extent cx="5762625" cy="3714750"/>
            <wp:effectExtent l="19050" t="0" r="9525" b="0"/>
            <wp:docPr id="2" name="Рисунок 1" descr="D:\инфа с инета по указанию угаи\Для Ордынской ЦРБ,  МРЭО, МФЦ\На распечатку\Рамка для анонсирования постов в инста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а с инета по указанию угаи\Для Ордынской ЦРБ,  МРЭО, МФЦ\На распечатку\Рамка для анонсирования постов в инстаграм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53" cy="3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F7" w:rsidRDefault="008647F7" w:rsidP="00E700FA">
      <w:pPr>
        <w:jc w:val="center"/>
      </w:pPr>
    </w:p>
    <w:sectPr w:rsidR="008647F7" w:rsidSect="001A1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9EA"/>
    <w:rsid w:val="001A1D56"/>
    <w:rsid w:val="001E76A7"/>
    <w:rsid w:val="002840C2"/>
    <w:rsid w:val="003B7AFE"/>
    <w:rsid w:val="004319AC"/>
    <w:rsid w:val="004C4F74"/>
    <w:rsid w:val="005E2384"/>
    <w:rsid w:val="006767C2"/>
    <w:rsid w:val="007271DB"/>
    <w:rsid w:val="007C645E"/>
    <w:rsid w:val="008647F7"/>
    <w:rsid w:val="008A3E09"/>
    <w:rsid w:val="008F0D7E"/>
    <w:rsid w:val="00944BE7"/>
    <w:rsid w:val="0096736C"/>
    <w:rsid w:val="00995096"/>
    <w:rsid w:val="009A7BBB"/>
    <w:rsid w:val="009B3484"/>
    <w:rsid w:val="00AC5AEB"/>
    <w:rsid w:val="00AF7222"/>
    <w:rsid w:val="00D17682"/>
    <w:rsid w:val="00D273B8"/>
    <w:rsid w:val="00DF0238"/>
    <w:rsid w:val="00E700FA"/>
    <w:rsid w:val="00EF6B32"/>
    <w:rsid w:val="00F5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13</cp:revision>
  <cp:lastPrinted>2019-05-08T04:52:00Z</cp:lastPrinted>
  <dcterms:created xsi:type="dcterms:W3CDTF">2019-04-26T09:02:00Z</dcterms:created>
  <dcterms:modified xsi:type="dcterms:W3CDTF">2019-05-13T04:56:00Z</dcterms:modified>
</cp:coreProperties>
</file>