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6A" w:rsidRPr="002B7B6A" w:rsidRDefault="002B7B6A" w:rsidP="002B7B6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B7B6A">
        <w:rPr>
          <w:rFonts w:ascii="Times New Roman" w:hAnsi="Times New Roman"/>
          <w:b/>
          <w:sz w:val="26"/>
          <w:szCs w:val="26"/>
        </w:rPr>
        <w:t>Уважаемые налогоплательщики – индивидуальные предприниматели!</w:t>
      </w:r>
    </w:p>
    <w:p w:rsidR="000342A4" w:rsidRPr="009F452C" w:rsidRDefault="000342A4" w:rsidP="009F4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F452C">
        <w:rPr>
          <w:rFonts w:ascii="Times New Roman" w:hAnsi="Times New Roman"/>
          <w:sz w:val="26"/>
          <w:szCs w:val="26"/>
        </w:rPr>
        <w:t xml:space="preserve">Индивидуальные предприниматели, адвокаты, нотариусы и иные лица, занимающиеся частной практикой, независимо от применяемой системы налогообложения, в обязательном порядке уплачивают страховые взносы за себя на пенсионное (далее – ОПС) и медицинское страхование (далее – ОМС) </w:t>
      </w:r>
      <w:r w:rsidRPr="009F452C">
        <w:rPr>
          <w:rFonts w:ascii="Times New Roman" w:hAnsi="Times New Roman"/>
          <w:bCs/>
          <w:sz w:val="26"/>
          <w:szCs w:val="26"/>
        </w:rPr>
        <w:t>в фиксированных размерах,</w:t>
      </w:r>
      <w:r w:rsidRPr="009F452C">
        <w:rPr>
          <w:rFonts w:ascii="Times New Roman" w:hAnsi="Times New Roman"/>
          <w:sz w:val="26"/>
          <w:szCs w:val="26"/>
        </w:rPr>
        <w:t xml:space="preserve"> </w:t>
      </w:r>
      <w:r w:rsidRPr="009F452C">
        <w:rPr>
          <w:rFonts w:ascii="Times New Roman" w:hAnsi="Times New Roman"/>
          <w:b/>
          <w:sz w:val="26"/>
          <w:szCs w:val="26"/>
        </w:rPr>
        <w:t>не позднее 31-го декабря текущего календарного года.</w:t>
      </w:r>
    </w:p>
    <w:p w:rsidR="000342A4" w:rsidRPr="009F452C" w:rsidRDefault="000342A4" w:rsidP="009F4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F452C">
        <w:rPr>
          <w:rFonts w:ascii="Times New Roman" w:hAnsi="Times New Roman"/>
          <w:b/>
          <w:sz w:val="26"/>
          <w:szCs w:val="26"/>
        </w:rPr>
        <w:t xml:space="preserve">Обязанность по уплате страховых взносов в фиксированном размере возникает с момента регистрации гражданина РФ в качестве индивидуального предпринимателя или лица, занимающегося частной практикой и до момента снятия с учета, в связи с прекращением деятельности. </w:t>
      </w:r>
    </w:p>
    <w:p w:rsidR="000342A4" w:rsidRPr="009F452C" w:rsidRDefault="000342A4" w:rsidP="009F4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9F452C">
        <w:rPr>
          <w:rFonts w:ascii="Times New Roman" w:hAnsi="Times New Roman"/>
          <w:b/>
          <w:sz w:val="26"/>
          <w:szCs w:val="26"/>
        </w:rPr>
        <w:t>Уплата страховых взносов плательщиками осуществляется независимо от возраста, вида деятельности и факта получения от предпринимательской деятельности доходов в конкретном расчетном периоде.</w:t>
      </w:r>
    </w:p>
    <w:p w:rsidR="009F452C" w:rsidRDefault="009F452C" w:rsidP="009F4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F452C">
        <w:rPr>
          <w:rFonts w:ascii="Times New Roman" w:hAnsi="Times New Roman"/>
          <w:sz w:val="26"/>
          <w:szCs w:val="26"/>
        </w:rPr>
        <w:t>Размеры фиксированных страховых взносов на 202</w:t>
      </w:r>
      <w:r w:rsidR="00780F5D">
        <w:rPr>
          <w:rFonts w:ascii="Times New Roman" w:hAnsi="Times New Roman"/>
          <w:sz w:val="26"/>
          <w:szCs w:val="26"/>
        </w:rPr>
        <w:t>2</w:t>
      </w:r>
      <w:r w:rsidRPr="009F452C">
        <w:rPr>
          <w:rFonts w:ascii="Times New Roman" w:hAnsi="Times New Roman"/>
          <w:sz w:val="26"/>
          <w:szCs w:val="26"/>
        </w:rPr>
        <w:t xml:space="preserve"> год утверждены </w:t>
      </w:r>
      <w:r w:rsidR="00780F5D">
        <w:rPr>
          <w:rFonts w:ascii="Times New Roman" w:hAnsi="Times New Roman"/>
          <w:sz w:val="26"/>
          <w:szCs w:val="26"/>
        </w:rPr>
        <w:t>в следующих размерах:</w:t>
      </w:r>
    </w:p>
    <w:p w:rsidR="00780F5D" w:rsidRDefault="00780F5D" w:rsidP="009F45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>на обязательное пенсионное страхование</w:t>
      </w:r>
      <w:r>
        <w:rPr>
          <w:rFonts w:ascii="Times New Roman" w:hAnsi="Times New Roman" w:cs="Times New Roman"/>
          <w:sz w:val="26"/>
          <w:szCs w:val="26"/>
        </w:rPr>
        <w:t xml:space="preserve"> (ОПС) – </w:t>
      </w:r>
      <w:r w:rsidRPr="00780F5D">
        <w:rPr>
          <w:rFonts w:ascii="Times New Roman" w:hAnsi="Times New Roman" w:cs="Times New Roman"/>
          <w:b/>
          <w:sz w:val="26"/>
          <w:szCs w:val="26"/>
        </w:rPr>
        <w:t>34 445</w:t>
      </w:r>
      <w:r>
        <w:rPr>
          <w:rFonts w:ascii="Times New Roman" w:hAnsi="Times New Roman" w:cs="Times New Roman"/>
          <w:sz w:val="26"/>
          <w:szCs w:val="26"/>
        </w:rPr>
        <w:t xml:space="preserve"> рублей,</w:t>
      </w:r>
    </w:p>
    <w:p w:rsidR="00780F5D" w:rsidRPr="00780F5D" w:rsidRDefault="00780F5D" w:rsidP="00780F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>на обязательное медицинское страхование</w:t>
      </w:r>
      <w:r>
        <w:rPr>
          <w:rFonts w:ascii="Times New Roman" w:hAnsi="Times New Roman" w:cs="Times New Roman"/>
          <w:sz w:val="26"/>
          <w:szCs w:val="26"/>
        </w:rPr>
        <w:t xml:space="preserve"> (ОМС) – </w:t>
      </w:r>
      <w:r w:rsidRPr="00780F5D">
        <w:rPr>
          <w:rFonts w:ascii="Times New Roman" w:hAnsi="Times New Roman" w:cs="Times New Roman"/>
          <w:b/>
          <w:sz w:val="26"/>
          <w:szCs w:val="26"/>
        </w:rPr>
        <w:t>8 766</w:t>
      </w:r>
      <w:r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0342A4" w:rsidRPr="009F452C" w:rsidRDefault="000342A4" w:rsidP="009F45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>Реквизиты для уплаты:</w:t>
      </w:r>
    </w:p>
    <w:p w:rsidR="005C1FF7" w:rsidRPr="009F452C" w:rsidRDefault="005C1FF7" w:rsidP="009F452C">
      <w:pPr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 xml:space="preserve">на обязательное пенсионное страхование (КБК </w:t>
      </w:r>
      <w:r w:rsidRPr="009F452C">
        <w:rPr>
          <w:rFonts w:ascii="Times New Roman" w:hAnsi="Times New Roman" w:cs="Times New Roman"/>
          <w:b/>
          <w:sz w:val="26"/>
          <w:szCs w:val="26"/>
        </w:rPr>
        <w:t>182 1 02 02140 06 1110 160</w:t>
      </w:r>
      <w:r w:rsidRPr="009F452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5C1FF7" w:rsidRPr="009F452C" w:rsidRDefault="005C1FF7" w:rsidP="009F452C">
      <w:pPr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 xml:space="preserve">на обязательное медицинское страхование (КБК </w:t>
      </w:r>
      <w:r w:rsidRPr="009F452C">
        <w:rPr>
          <w:rFonts w:ascii="Times New Roman" w:hAnsi="Times New Roman" w:cs="Times New Roman"/>
          <w:b/>
          <w:sz w:val="26"/>
          <w:szCs w:val="26"/>
        </w:rPr>
        <w:t>182 1 02 02103 08 1013 160</w:t>
      </w:r>
      <w:r w:rsidRPr="009F452C">
        <w:rPr>
          <w:rFonts w:ascii="Times New Roman" w:hAnsi="Times New Roman" w:cs="Times New Roman"/>
          <w:sz w:val="26"/>
          <w:szCs w:val="26"/>
        </w:rPr>
        <w:t>)</w:t>
      </w:r>
    </w:p>
    <w:p w:rsidR="005C1FF7" w:rsidRPr="009F452C" w:rsidRDefault="005C1FF7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 xml:space="preserve">Получатель: </w:t>
      </w:r>
      <w:bookmarkStart w:id="0" w:name="_GoBack"/>
      <w:bookmarkEnd w:id="0"/>
      <w:r w:rsidRPr="009F452C">
        <w:rPr>
          <w:rFonts w:ascii="Times New Roman" w:hAnsi="Times New Roman" w:cs="Times New Roman"/>
          <w:sz w:val="26"/>
          <w:szCs w:val="26"/>
        </w:rPr>
        <w:t>Управление Федерального казначейства по Новосибирской области</w:t>
      </w:r>
    </w:p>
    <w:p w:rsidR="005C1FF7" w:rsidRPr="009F452C" w:rsidRDefault="005C1FF7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>ИНН 5403174070, КПП 540301001</w:t>
      </w:r>
    </w:p>
    <w:p w:rsidR="005C1FF7" w:rsidRPr="009F452C" w:rsidRDefault="005C1FF7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452C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9F452C">
        <w:rPr>
          <w:rFonts w:ascii="Times New Roman" w:hAnsi="Times New Roman" w:cs="Times New Roman"/>
          <w:sz w:val="26"/>
          <w:szCs w:val="26"/>
        </w:rPr>
        <w:t xml:space="preserve"> ИФНС России № 19 по Новосибирской обл.</w:t>
      </w:r>
    </w:p>
    <w:p w:rsidR="005C1FF7" w:rsidRPr="009F452C" w:rsidRDefault="005C1FF7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>№ счета получателя платежа 40102810445370000043</w:t>
      </w:r>
    </w:p>
    <w:p w:rsidR="005C1FF7" w:rsidRPr="009F452C" w:rsidRDefault="005C1FF7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 xml:space="preserve">наименование банка получателя платежа: </w:t>
      </w:r>
      <w:proofErr w:type="gramStart"/>
      <w:r w:rsidRPr="009F452C">
        <w:rPr>
          <w:rStyle w:val="FontStyle23"/>
          <w:sz w:val="26"/>
          <w:szCs w:val="26"/>
        </w:rPr>
        <w:t>СИБИРСКОЕ</w:t>
      </w:r>
      <w:proofErr w:type="gramEnd"/>
      <w:r w:rsidRPr="009F452C">
        <w:rPr>
          <w:rStyle w:val="FontStyle23"/>
          <w:sz w:val="26"/>
          <w:szCs w:val="26"/>
        </w:rPr>
        <w:t xml:space="preserve"> ГУ БАНКА РОССИИ//УФК по Новосибирской области, г. Новосибирск</w:t>
      </w:r>
    </w:p>
    <w:p w:rsidR="005C1FF7" w:rsidRPr="009F452C" w:rsidRDefault="005C1FF7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>БИК 015004950</w:t>
      </w:r>
    </w:p>
    <w:p w:rsidR="005C1FF7" w:rsidRPr="009F452C" w:rsidRDefault="005C1FF7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>Номер счета получателя (номер казначейского счета) 03100643000000015100</w:t>
      </w:r>
    </w:p>
    <w:p w:rsidR="005C1FF7" w:rsidRPr="009F452C" w:rsidRDefault="005C1FF7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42A4" w:rsidRPr="009F452C" w:rsidRDefault="000342A4" w:rsidP="002B7B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52C">
        <w:rPr>
          <w:rFonts w:ascii="Times New Roman" w:hAnsi="Times New Roman" w:cs="Times New Roman"/>
          <w:sz w:val="26"/>
          <w:szCs w:val="26"/>
        </w:rPr>
        <w:t>Заполнить платежный документ на перечисление страховых взносов можно через сервис «Уплата налогов, страховых взносов индивидуальных предпринимателей», размещенный на сайте ФНС России (www.nalog.gov.ru).</w:t>
      </w:r>
    </w:p>
    <w:p w:rsidR="000342A4" w:rsidRPr="009F452C" w:rsidRDefault="000342A4" w:rsidP="009F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342A4" w:rsidRPr="009F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F7"/>
    <w:rsid w:val="000342A4"/>
    <w:rsid w:val="002B7B6A"/>
    <w:rsid w:val="005C1FF7"/>
    <w:rsid w:val="00780F5D"/>
    <w:rsid w:val="009F452C"/>
    <w:rsid w:val="00A12114"/>
    <w:rsid w:val="00C646BF"/>
    <w:rsid w:val="00DC018B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5C1FF7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03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5C1FF7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03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 Артем Александрович</dc:creator>
  <cp:lastModifiedBy>Мягких Татьяна Дмитриевна</cp:lastModifiedBy>
  <cp:revision>2</cp:revision>
  <dcterms:created xsi:type="dcterms:W3CDTF">2022-12-20T05:01:00Z</dcterms:created>
  <dcterms:modified xsi:type="dcterms:W3CDTF">2022-12-20T05:01:00Z</dcterms:modified>
</cp:coreProperties>
</file>